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B67" w:rsidRDefault="00F76B6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B67" w:rsidRDefault="00F76B6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B67" w:rsidRDefault="00F76B6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844EEC">
        <w:rPr>
          <w:rFonts w:ascii="Times New Roman" w:hAnsi="Times New Roman" w:cs="Times New Roman"/>
          <w:sz w:val="28"/>
          <w:szCs w:val="28"/>
        </w:rPr>
        <w:t>07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844EEC">
        <w:rPr>
          <w:rFonts w:ascii="Times New Roman" w:hAnsi="Times New Roman" w:cs="Times New Roman"/>
          <w:sz w:val="28"/>
          <w:szCs w:val="28"/>
        </w:rPr>
        <w:t>02</w:t>
      </w:r>
      <w:bookmarkStart w:id="0" w:name="_GoBack"/>
      <w:bookmarkEnd w:id="0"/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844EEC">
        <w:rPr>
          <w:rFonts w:ascii="Times New Roman" w:hAnsi="Times New Roman" w:cs="Times New Roman"/>
          <w:sz w:val="28"/>
          <w:szCs w:val="28"/>
        </w:rPr>
        <w:t>153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E82" w:rsidRPr="00E01E82" w:rsidRDefault="00AF6E9C" w:rsidP="00E01E8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01E8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8272D">
        <w:rPr>
          <w:rFonts w:ascii="Times New Roman" w:hAnsi="Times New Roman" w:cs="Times New Roman"/>
          <w:b/>
          <w:sz w:val="28"/>
          <w:szCs w:val="28"/>
        </w:rPr>
        <w:t>п</w:t>
      </w:r>
      <w:r w:rsidR="0078272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остановление </w:t>
      </w:r>
      <w:r w:rsidR="00E01E82" w:rsidRPr="00E01E82">
        <w:rPr>
          <w:rFonts w:ascii="Times New Roman" w:hAnsi="Times New Roman" w:cs="Times New Roman"/>
          <w:b/>
          <w:sz w:val="28"/>
          <w:szCs w:val="28"/>
        </w:rPr>
        <w:t>администрации города Твери от 31.</w:t>
      </w:r>
      <w:r w:rsidR="00E01E82">
        <w:rPr>
          <w:rFonts w:ascii="Times New Roman" w:hAnsi="Times New Roman" w:cs="Times New Roman"/>
          <w:b/>
          <w:sz w:val="28"/>
          <w:szCs w:val="28"/>
        </w:rPr>
        <w:t>12.2010 №</w:t>
      </w:r>
      <w:r w:rsidR="00E01E82" w:rsidRPr="00E01E82">
        <w:rPr>
          <w:rFonts w:ascii="Times New Roman" w:hAnsi="Times New Roman" w:cs="Times New Roman"/>
          <w:b/>
          <w:sz w:val="28"/>
          <w:szCs w:val="28"/>
        </w:rPr>
        <w:t xml:space="preserve"> 2844</w:t>
      </w:r>
      <w:r w:rsidR="00E01E8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01E82" w:rsidRPr="00E01E8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осуществления </w:t>
      </w:r>
      <w:proofErr w:type="gramStart"/>
      <w:r w:rsidR="00E01E82" w:rsidRPr="00E01E8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E01E82" w:rsidRPr="00E01E82">
        <w:rPr>
          <w:rFonts w:ascii="Times New Roman" w:hAnsi="Times New Roman" w:cs="Times New Roman"/>
          <w:b/>
          <w:sz w:val="28"/>
          <w:szCs w:val="28"/>
        </w:rPr>
        <w:t xml:space="preserve"> деятельностью муниципальных бюджетных и к</w:t>
      </w:r>
      <w:r w:rsidR="00E01E82">
        <w:rPr>
          <w:rFonts w:ascii="Times New Roman" w:hAnsi="Times New Roman" w:cs="Times New Roman"/>
          <w:b/>
          <w:sz w:val="28"/>
          <w:szCs w:val="28"/>
        </w:rPr>
        <w:t>азенных учреждений города Твери»</w:t>
      </w:r>
    </w:p>
    <w:p w:rsidR="008B0B8F" w:rsidRDefault="008B0B8F" w:rsidP="0078272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>Руководствуясь Уставом города Твери, постановлением администрации города Твери от 20.12.2017 № 1708 «О департаменте экономического развит</w:t>
      </w:r>
      <w:r w:rsidR="00CB7BCE">
        <w:rPr>
          <w:rFonts w:ascii="Times New Roman" w:hAnsi="Times New Roman" w:cs="Times New Roman"/>
          <w:sz w:val="28"/>
          <w:szCs w:val="28"/>
        </w:rPr>
        <w:t>ия администрации города Твери»</w:t>
      </w:r>
      <w:r w:rsidR="00E01E5C">
        <w:rPr>
          <w:rFonts w:ascii="Times New Roman" w:hAnsi="Times New Roman" w:cs="Times New Roman"/>
          <w:sz w:val="28"/>
          <w:szCs w:val="28"/>
        </w:rPr>
        <w:t>,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01E82" w:rsidRDefault="00F72279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F6E9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B84">
        <w:rPr>
          <w:rFonts w:ascii="Times New Roman" w:hAnsi="Times New Roman" w:cs="Times New Roman"/>
          <w:sz w:val="28"/>
          <w:szCs w:val="28"/>
        </w:rPr>
        <w:t>Порядок</w:t>
      </w:r>
      <w:r w:rsidR="00453B84" w:rsidRPr="00453B84">
        <w:rPr>
          <w:rFonts w:ascii="Times New Roman" w:hAnsi="Times New Roman" w:cs="Times New Roman"/>
          <w:sz w:val="28"/>
          <w:szCs w:val="28"/>
        </w:rPr>
        <w:t xml:space="preserve"> </w:t>
      </w:r>
      <w:r w:rsidR="00E01E82" w:rsidRPr="00E01E8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="00E01E82" w:rsidRPr="00E01E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01E82" w:rsidRPr="00E01E82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бюджетных и казенных учреждений города Твери</w:t>
      </w:r>
      <w:r w:rsidR="006C6E7B" w:rsidRPr="00453B84">
        <w:rPr>
          <w:rFonts w:ascii="Times New Roman" w:hAnsi="Times New Roman" w:cs="Times New Roman"/>
          <w:sz w:val="28"/>
          <w:szCs w:val="28"/>
        </w:rPr>
        <w:t>,</w:t>
      </w:r>
      <w:r w:rsidR="006C6E7B" w:rsidRPr="00E01E82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города Твери от </w:t>
      </w:r>
      <w:r w:rsidR="00E01E82">
        <w:rPr>
          <w:rFonts w:ascii="Times New Roman" w:hAnsi="Times New Roman" w:cs="Times New Roman"/>
          <w:sz w:val="28"/>
          <w:szCs w:val="28"/>
        </w:rPr>
        <w:t>31.12.2010 № 2844</w:t>
      </w:r>
      <w:r w:rsidR="00755738" w:rsidRPr="00E01E8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6C6E7B" w:rsidRPr="00E01E82">
        <w:rPr>
          <w:rFonts w:ascii="Times New Roman" w:hAnsi="Times New Roman" w:cs="Times New Roman"/>
          <w:sz w:val="28"/>
          <w:szCs w:val="28"/>
        </w:rPr>
        <w:t xml:space="preserve">, </w:t>
      </w:r>
      <w:r w:rsidR="00E01E82" w:rsidRPr="00E01E8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C6E7B" w:rsidRPr="00E01E82">
        <w:rPr>
          <w:rFonts w:ascii="Times New Roman" w:hAnsi="Times New Roman" w:cs="Times New Roman"/>
          <w:sz w:val="28"/>
          <w:szCs w:val="28"/>
        </w:rPr>
        <w:t>изменения</w:t>
      </w:r>
      <w:r w:rsidR="00E01E82" w:rsidRPr="00E01E82">
        <w:rPr>
          <w:rFonts w:ascii="Times New Roman" w:hAnsi="Times New Roman" w:cs="Times New Roman"/>
          <w:sz w:val="28"/>
          <w:szCs w:val="28"/>
        </w:rPr>
        <w:t>:</w:t>
      </w:r>
    </w:p>
    <w:p w:rsidR="00F76B67" w:rsidRPr="00E01E82" w:rsidRDefault="00F76B67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тр</w:t>
      </w:r>
      <w:r w:rsidR="00E01E5C">
        <w:rPr>
          <w:rFonts w:ascii="Times New Roman" w:hAnsi="Times New Roman" w:cs="Times New Roman"/>
          <w:sz w:val="28"/>
          <w:szCs w:val="28"/>
        </w:rPr>
        <w:t>етий пункта 3 Порядка исключить;</w:t>
      </w:r>
    </w:p>
    <w:p w:rsidR="00E01E82" w:rsidRPr="00CB7BCE" w:rsidRDefault="00F76B67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01E82">
        <w:rPr>
          <w:rFonts w:ascii="Times New Roman" w:hAnsi="Times New Roman" w:cs="Times New Roman"/>
          <w:sz w:val="28"/>
          <w:szCs w:val="28"/>
        </w:rPr>
        <w:t xml:space="preserve">. в </w:t>
      </w:r>
      <w:r w:rsidR="00E01E82" w:rsidRPr="00CB7BCE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E01E82">
        <w:rPr>
          <w:rFonts w:ascii="Times New Roman" w:hAnsi="Times New Roman" w:cs="Times New Roman"/>
          <w:sz w:val="28"/>
          <w:szCs w:val="28"/>
        </w:rPr>
        <w:t>9</w:t>
      </w:r>
      <w:r w:rsidR="00E01E82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E01E82">
        <w:rPr>
          <w:rFonts w:ascii="Times New Roman" w:hAnsi="Times New Roman" w:cs="Times New Roman"/>
          <w:sz w:val="28"/>
          <w:szCs w:val="28"/>
        </w:rPr>
        <w:t>Порядка</w:t>
      </w:r>
      <w:r w:rsidR="00E01E82" w:rsidRPr="00CB7BC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E01E82">
        <w:rPr>
          <w:rFonts w:ascii="Times New Roman" w:hAnsi="Times New Roman" w:cs="Times New Roman"/>
          <w:sz w:val="28"/>
          <w:szCs w:val="28"/>
        </w:rPr>
        <w:t>д</w:t>
      </w:r>
      <w:r w:rsidR="00E01E82" w:rsidRPr="00CB7BCE">
        <w:rPr>
          <w:rFonts w:ascii="Times New Roman" w:hAnsi="Times New Roman" w:cs="Times New Roman"/>
          <w:sz w:val="28"/>
          <w:szCs w:val="28"/>
        </w:rPr>
        <w:t>епартамент</w:t>
      </w:r>
      <w:r w:rsidR="00E01E82">
        <w:rPr>
          <w:rFonts w:ascii="Times New Roman" w:hAnsi="Times New Roman" w:cs="Times New Roman"/>
          <w:sz w:val="28"/>
          <w:szCs w:val="28"/>
        </w:rPr>
        <w:t>а</w:t>
      </w:r>
      <w:r w:rsidR="00E01E82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E01E82">
        <w:rPr>
          <w:rFonts w:ascii="Times New Roman" w:hAnsi="Times New Roman" w:cs="Times New Roman"/>
          <w:sz w:val="28"/>
          <w:szCs w:val="28"/>
        </w:rPr>
        <w:t>экономики, инвестиций и промышленной политики</w:t>
      </w:r>
      <w:r w:rsidR="00E01E82" w:rsidRPr="00CB7BCE">
        <w:rPr>
          <w:rFonts w:ascii="Times New Roman" w:hAnsi="Times New Roman" w:cs="Times New Roman"/>
          <w:sz w:val="28"/>
          <w:szCs w:val="28"/>
        </w:rPr>
        <w:t>»</w:t>
      </w:r>
      <w:r w:rsidR="00E01E82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E01E82" w:rsidRPr="00CB7BCE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E01E82">
        <w:rPr>
          <w:rFonts w:ascii="Times New Roman" w:hAnsi="Times New Roman" w:cs="Times New Roman"/>
          <w:sz w:val="28"/>
          <w:szCs w:val="28"/>
        </w:rPr>
        <w:t>д</w:t>
      </w:r>
      <w:r w:rsidR="00E01E82" w:rsidRPr="00CB7BCE">
        <w:rPr>
          <w:rFonts w:ascii="Times New Roman" w:hAnsi="Times New Roman" w:cs="Times New Roman"/>
          <w:sz w:val="28"/>
          <w:szCs w:val="28"/>
        </w:rPr>
        <w:t>епартамент</w:t>
      </w:r>
      <w:r w:rsidR="000D5E2A">
        <w:rPr>
          <w:rFonts w:ascii="Times New Roman" w:hAnsi="Times New Roman" w:cs="Times New Roman"/>
          <w:sz w:val="28"/>
          <w:szCs w:val="28"/>
        </w:rPr>
        <w:t>а</w:t>
      </w:r>
      <w:r w:rsidR="00E01E82" w:rsidRPr="00CB7BCE">
        <w:rPr>
          <w:rFonts w:ascii="Times New Roman" w:hAnsi="Times New Roman" w:cs="Times New Roman"/>
          <w:sz w:val="28"/>
          <w:szCs w:val="28"/>
        </w:rPr>
        <w:t xml:space="preserve"> экономического разви</w:t>
      </w:r>
      <w:r w:rsidR="00E01E5C">
        <w:rPr>
          <w:rFonts w:ascii="Times New Roman" w:hAnsi="Times New Roman" w:cs="Times New Roman"/>
          <w:sz w:val="28"/>
          <w:szCs w:val="28"/>
        </w:rPr>
        <w:t>тия администрации города Твери»;</w:t>
      </w:r>
    </w:p>
    <w:p w:rsidR="00E01E82" w:rsidRPr="00CB7BCE" w:rsidRDefault="00E01E82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B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CB7BCE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7BCE">
        <w:rPr>
          <w:rFonts w:ascii="Times New Roman" w:hAnsi="Times New Roman" w:cs="Times New Roman"/>
          <w:sz w:val="28"/>
          <w:szCs w:val="28"/>
        </w:rPr>
        <w:t xml:space="preserve">епартамент </w:t>
      </w:r>
      <w:r>
        <w:rPr>
          <w:rFonts w:ascii="Times New Roman" w:hAnsi="Times New Roman" w:cs="Times New Roman"/>
          <w:sz w:val="28"/>
          <w:szCs w:val="28"/>
        </w:rPr>
        <w:t>экономики, инвестиций и промышленной политики администрации города Твери</w:t>
      </w:r>
      <w:r w:rsidRPr="00CB7B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словами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7BCE">
        <w:rPr>
          <w:rFonts w:ascii="Times New Roman" w:hAnsi="Times New Roman" w:cs="Times New Roman"/>
          <w:sz w:val="28"/>
          <w:szCs w:val="28"/>
        </w:rPr>
        <w:t>епартамент экономического разви</w:t>
      </w:r>
      <w:r>
        <w:rPr>
          <w:rFonts w:ascii="Times New Roman" w:hAnsi="Times New Roman" w:cs="Times New Roman"/>
          <w:sz w:val="28"/>
          <w:szCs w:val="28"/>
        </w:rPr>
        <w:t>тия администрации города Твери».</w:t>
      </w:r>
    </w:p>
    <w:p w:rsidR="005428B5" w:rsidRDefault="00A0170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sectPr w:rsidR="00E37FB9" w:rsidSect="001167BA">
      <w:headerReference w:type="default" r:id="rId9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2C" w:rsidRDefault="0071662C" w:rsidP="00E37FB9">
      <w:pPr>
        <w:spacing w:after="0" w:line="240" w:lineRule="auto"/>
      </w:pPr>
      <w:r>
        <w:separator/>
      </w:r>
    </w:p>
  </w:endnote>
  <w:endnote w:type="continuationSeparator" w:id="0">
    <w:p w:rsidR="0071662C" w:rsidRDefault="0071662C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2C" w:rsidRDefault="0071662C" w:rsidP="00E37FB9">
      <w:pPr>
        <w:spacing w:after="0" w:line="240" w:lineRule="auto"/>
      </w:pPr>
      <w:r>
        <w:separator/>
      </w:r>
    </w:p>
  </w:footnote>
  <w:footnote w:type="continuationSeparator" w:id="0">
    <w:p w:rsidR="0071662C" w:rsidRDefault="0071662C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844EEC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3242E"/>
    <w:rsid w:val="00043935"/>
    <w:rsid w:val="00044EFA"/>
    <w:rsid w:val="0005465C"/>
    <w:rsid w:val="00065DEE"/>
    <w:rsid w:val="000737C8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6A24"/>
    <w:rsid w:val="00200FA3"/>
    <w:rsid w:val="00203BCE"/>
    <w:rsid w:val="00240EE4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63D53"/>
    <w:rsid w:val="00380D32"/>
    <w:rsid w:val="003825F4"/>
    <w:rsid w:val="003A42F1"/>
    <w:rsid w:val="003A55C2"/>
    <w:rsid w:val="003A6CAF"/>
    <w:rsid w:val="003B21EB"/>
    <w:rsid w:val="003B549F"/>
    <w:rsid w:val="003D12FD"/>
    <w:rsid w:val="003D3078"/>
    <w:rsid w:val="003E245C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42227"/>
    <w:rsid w:val="00447CF9"/>
    <w:rsid w:val="00453B84"/>
    <w:rsid w:val="0045752B"/>
    <w:rsid w:val="00470163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F0BE4"/>
    <w:rsid w:val="00505B49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A4FA4"/>
    <w:rsid w:val="005A6DA6"/>
    <w:rsid w:val="005B6DA8"/>
    <w:rsid w:val="005B6DF3"/>
    <w:rsid w:val="005D751A"/>
    <w:rsid w:val="005F2D69"/>
    <w:rsid w:val="005F6F1D"/>
    <w:rsid w:val="005F7850"/>
    <w:rsid w:val="00607BE2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1251"/>
    <w:rsid w:val="006E5876"/>
    <w:rsid w:val="006F01F0"/>
    <w:rsid w:val="007034F9"/>
    <w:rsid w:val="00712B82"/>
    <w:rsid w:val="0071466A"/>
    <w:rsid w:val="0071662C"/>
    <w:rsid w:val="00716CE1"/>
    <w:rsid w:val="00720B07"/>
    <w:rsid w:val="0073233E"/>
    <w:rsid w:val="007339FD"/>
    <w:rsid w:val="007415DB"/>
    <w:rsid w:val="007476F7"/>
    <w:rsid w:val="00750E27"/>
    <w:rsid w:val="00755738"/>
    <w:rsid w:val="007609C9"/>
    <w:rsid w:val="00774838"/>
    <w:rsid w:val="00777ECA"/>
    <w:rsid w:val="0078272D"/>
    <w:rsid w:val="007858CF"/>
    <w:rsid w:val="00791FF5"/>
    <w:rsid w:val="007A3057"/>
    <w:rsid w:val="007A7E82"/>
    <w:rsid w:val="007C0FC7"/>
    <w:rsid w:val="007C3526"/>
    <w:rsid w:val="007D1CB4"/>
    <w:rsid w:val="007E44A3"/>
    <w:rsid w:val="008071D7"/>
    <w:rsid w:val="00836D92"/>
    <w:rsid w:val="0084233D"/>
    <w:rsid w:val="00844EEC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C5675"/>
    <w:rsid w:val="008D0152"/>
    <w:rsid w:val="00902587"/>
    <w:rsid w:val="00915750"/>
    <w:rsid w:val="00947F0E"/>
    <w:rsid w:val="00950B83"/>
    <w:rsid w:val="00953C87"/>
    <w:rsid w:val="00956399"/>
    <w:rsid w:val="00963F4C"/>
    <w:rsid w:val="00964262"/>
    <w:rsid w:val="00967E35"/>
    <w:rsid w:val="009833DC"/>
    <w:rsid w:val="00985CF0"/>
    <w:rsid w:val="00990869"/>
    <w:rsid w:val="009A31D6"/>
    <w:rsid w:val="009A4DEF"/>
    <w:rsid w:val="009B67B5"/>
    <w:rsid w:val="009C336A"/>
    <w:rsid w:val="009C64B3"/>
    <w:rsid w:val="009D016A"/>
    <w:rsid w:val="009D4A70"/>
    <w:rsid w:val="009F602F"/>
    <w:rsid w:val="00A01709"/>
    <w:rsid w:val="00A02312"/>
    <w:rsid w:val="00A038F3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6AE7"/>
    <w:rsid w:val="00AA2DB2"/>
    <w:rsid w:val="00AA3840"/>
    <w:rsid w:val="00AA4F45"/>
    <w:rsid w:val="00AB70A1"/>
    <w:rsid w:val="00AC140B"/>
    <w:rsid w:val="00AD29BD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A31FC"/>
    <w:rsid w:val="00BB5DF1"/>
    <w:rsid w:val="00BC2A52"/>
    <w:rsid w:val="00BC6B2E"/>
    <w:rsid w:val="00BD07D1"/>
    <w:rsid w:val="00BD3915"/>
    <w:rsid w:val="00C11AE7"/>
    <w:rsid w:val="00C211CE"/>
    <w:rsid w:val="00C3495B"/>
    <w:rsid w:val="00C53684"/>
    <w:rsid w:val="00C54AB8"/>
    <w:rsid w:val="00C73B3E"/>
    <w:rsid w:val="00C76BF9"/>
    <w:rsid w:val="00C801EB"/>
    <w:rsid w:val="00C838DF"/>
    <w:rsid w:val="00CB7BC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5C"/>
    <w:rsid w:val="00E01E82"/>
    <w:rsid w:val="00E0545E"/>
    <w:rsid w:val="00E108DD"/>
    <w:rsid w:val="00E1377B"/>
    <w:rsid w:val="00E1736D"/>
    <w:rsid w:val="00E17905"/>
    <w:rsid w:val="00E2179A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F5AD5"/>
    <w:rsid w:val="00F01D78"/>
    <w:rsid w:val="00F0518D"/>
    <w:rsid w:val="00F07492"/>
    <w:rsid w:val="00F07B1A"/>
    <w:rsid w:val="00F40048"/>
    <w:rsid w:val="00F40508"/>
    <w:rsid w:val="00F425EA"/>
    <w:rsid w:val="00F65A62"/>
    <w:rsid w:val="00F72279"/>
    <w:rsid w:val="00F76B67"/>
    <w:rsid w:val="00F8598B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4F36C-B58E-4021-818A-7A95A84D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Жариков Павел Михайлович</cp:lastModifiedBy>
  <cp:revision>2</cp:revision>
  <cp:lastPrinted>2018-01-23T06:13:00Z</cp:lastPrinted>
  <dcterms:created xsi:type="dcterms:W3CDTF">2018-02-08T06:10:00Z</dcterms:created>
  <dcterms:modified xsi:type="dcterms:W3CDTF">2018-02-08T06:10:00Z</dcterms:modified>
</cp:coreProperties>
</file>